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A4" w:rsidRPr="00685F54" w:rsidRDefault="002323A4" w:rsidP="00941E89">
      <w:pPr>
        <w:pStyle w:val="a3"/>
        <w:rPr>
          <w:b/>
          <w:sz w:val="28"/>
          <w:szCs w:val="28"/>
        </w:rPr>
      </w:pPr>
      <w:bookmarkStart w:id="0" w:name="_GoBack"/>
      <w:bookmarkEnd w:id="0"/>
      <w:r w:rsidRPr="00685F54">
        <w:rPr>
          <w:b/>
          <w:bCs/>
          <w:sz w:val="28"/>
          <w:szCs w:val="28"/>
        </w:rPr>
        <w:t>Прейскурант</w:t>
      </w:r>
    </w:p>
    <w:p w:rsidR="002323A4" w:rsidRPr="00685F54" w:rsidRDefault="002323A4" w:rsidP="00941E89">
      <w:pPr>
        <w:jc w:val="center"/>
        <w:rPr>
          <w:b/>
          <w:bCs/>
          <w:sz w:val="28"/>
          <w:szCs w:val="28"/>
        </w:rPr>
      </w:pPr>
      <w:r w:rsidRPr="00685F54">
        <w:rPr>
          <w:b/>
          <w:bCs/>
          <w:sz w:val="28"/>
          <w:szCs w:val="28"/>
        </w:rPr>
        <w:t>на платные терапевтические виды услуг в стоматологии</w:t>
      </w:r>
    </w:p>
    <w:p w:rsidR="002323A4" w:rsidRPr="00685F54" w:rsidRDefault="002323A4" w:rsidP="002323A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860"/>
        <w:gridCol w:w="8"/>
        <w:gridCol w:w="1792"/>
        <w:gridCol w:w="8"/>
        <w:gridCol w:w="1072"/>
        <w:gridCol w:w="8"/>
      </w:tblGrid>
      <w:tr w:rsidR="002323A4" w:rsidRPr="00685F54" w:rsidTr="009B7BBA">
        <w:tc>
          <w:tcPr>
            <w:tcW w:w="1008" w:type="dxa"/>
          </w:tcPr>
          <w:p w:rsidR="002323A4" w:rsidRPr="00685F54" w:rsidRDefault="002323A4" w:rsidP="009B7BBA">
            <w:pPr>
              <w:rPr>
                <w:b/>
                <w:bCs/>
                <w:sz w:val="28"/>
                <w:szCs w:val="28"/>
              </w:rPr>
            </w:pPr>
            <w:r w:rsidRPr="00685F54">
              <w:rPr>
                <w:b/>
                <w:bCs/>
                <w:sz w:val="28"/>
                <w:szCs w:val="28"/>
              </w:rPr>
              <w:t xml:space="preserve">  № </w:t>
            </w:r>
          </w:p>
          <w:p w:rsidR="002323A4" w:rsidRPr="00685F54" w:rsidRDefault="002323A4" w:rsidP="009B7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68" w:type="dxa"/>
            <w:gridSpan w:val="2"/>
          </w:tcPr>
          <w:p w:rsidR="002323A4" w:rsidRPr="00685F54" w:rsidRDefault="002323A4" w:rsidP="002323A4">
            <w:pPr>
              <w:pStyle w:val="1"/>
              <w:rPr>
                <w:color w:val="000000" w:themeColor="text1"/>
              </w:rPr>
            </w:pPr>
            <w:r w:rsidRPr="00685F54">
              <w:rPr>
                <w:color w:val="000000" w:themeColor="text1"/>
              </w:rPr>
              <w:t xml:space="preserve">               Наименование</w:t>
            </w:r>
          </w:p>
        </w:tc>
        <w:tc>
          <w:tcPr>
            <w:tcW w:w="1800" w:type="dxa"/>
            <w:gridSpan w:val="2"/>
          </w:tcPr>
          <w:p w:rsidR="002323A4" w:rsidRPr="00685F54" w:rsidRDefault="002323A4" w:rsidP="009B7BBA">
            <w:pPr>
              <w:rPr>
                <w:b/>
                <w:bCs/>
                <w:sz w:val="28"/>
                <w:szCs w:val="28"/>
              </w:rPr>
            </w:pPr>
            <w:r w:rsidRPr="00685F54">
              <w:rPr>
                <w:b/>
                <w:bCs/>
                <w:sz w:val="28"/>
                <w:szCs w:val="28"/>
              </w:rPr>
              <w:t xml:space="preserve">Единица </w:t>
            </w:r>
          </w:p>
          <w:p w:rsidR="002323A4" w:rsidRPr="00685F54" w:rsidRDefault="002323A4" w:rsidP="009B7BBA">
            <w:pPr>
              <w:rPr>
                <w:sz w:val="28"/>
                <w:szCs w:val="28"/>
              </w:rPr>
            </w:pPr>
            <w:r w:rsidRPr="00685F54">
              <w:rPr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1080" w:type="dxa"/>
            <w:gridSpan w:val="2"/>
          </w:tcPr>
          <w:p w:rsidR="002323A4" w:rsidRPr="00685F54" w:rsidRDefault="002323A4" w:rsidP="009B7BBA">
            <w:pPr>
              <w:pStyle w:val="2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85F54">
              <w:rPr>
                <w:color w:val="000000" w:themeColor="text1"/>
                <w:sz w:val="28"/>
                <w:szCs w:val="28"/>
              </w:rPr>
              <w:t>Цена вруб</w:t>
            </w:r>
          </w:p>
        </w:tc>
      </w:tr>
      <w:tr w:rsidR="002323A4" w:rsidRPr="00685F54" w:rsidTr="009B7BBA">
        <w:trPr>
          <w:gridAfter w:val="1"/>
          <w:wAfter w:w="8" w:type="dxa"/>
        </w:trPr>
        <w:tc>
          <w:tcPr>
            <w:tcW w:w="1008" w:type="dxa"/>
          </w:tcPr>
          <w:p w:rsidR="002323A4" w:rsidRPr="00685F54" w:rsidRDefault="002323A4" w:rsidP="009B7BBA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2323A4" w:rsidRPr="00685F54" w:rsidRDefault="002323A4" w:rsidP="009B7BBA">
            <w:pPr>
              <w:rPr>
                <w:b/>
                <w:bCs/>
                <w:sz w:val="28"/>
                <w:szCs w:val="28"/>
              </w:rPr>
            </w:pPr>
            <w:r w:rsidRPr="00685F54">
              <w:rPr>
                <w:sz w:val="28"/>
                <w:szCs w:val="28"/>
              </w:rPr>
              <w:t xml:space="preserve">    </w:t>
            </w:r>
            <w:r w:rsidRPr="00685F54">
              <w:rPr>
                <w:b/>
                <w:bCs/>
                <w:sz w:val="28"/>
                <w:szCs w:val="28"/>
              </w:rPr>
              <w:t>Общие виды работ</w:t>
            </w:r>
          </w:p>
        </w:tc>
        <w:tc>
          <w:tcPr>
            <w:tcW w:w="1800" w:type="dxa"/>
            <w:gridSpan w:val="2"/>
          </w:tcPr>
          <w:p w:rsidR="002323A4" w:rsidRPr="00685F54" w:rsidRDefault="002323A4" w:rsidP="009B7BB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2323A4" w:rsidRPr="00685F54" w:rsidRDefault="002323A4" w:rsidP="009B7BBA">
            <w:pPr>
              <w:rPr>
                <w:sz w:val="28"/>
                <w:szCs w:val="28"/>
              </w:rPr>
            </w:pPr>
          </w:p>
        </w:tc>
      </w:tr>
      <w:tr w:rsidR="002323A4" w:rsidRPr="00685F54" w:rsidTr="009B7BBA">
        <w:trPr>
          <w:gridAfter w:val="1"/>
          <w:wAfter w:w="8" w:type="dxa"/>
        </w:trPr>
        <w:tc>
          <w:tcPr>
            <w:tcW w:w="1008" w:type="dxa"/>
          </w:tcPr>
          <w:p w:rsidR="002323A4" w:rsidRPr="00685F54" w:rsidRDefault="002323A4" w:rsidP="00D8251A">
            <w:pPr>
              <w:jc w:val="center"/>
              <w:rPr>
                <w:sz w:val="28"/>
                <w:szCs w:val="28"/>
              </w:rPr>
            </w:pPr>
            <w:r w:rsidRPr="00685F54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2323A4" w:rsidRPr="00685F54" w:rsidRDefault="002323A4" w:rsidP="009B7BBA">
            <w:pPr>
              <w:rPr>
                <w:sz w:val="28"/>
                <w:szCs w:val="28"/>
              </w:rPr>
            </w:pPr>
            <w:r w:rsidRPr="00685F54">
              <w:rPr>
                <w:sz w:val="28"/>
                <w:szCs w:val="28"/>
              </w:rPr>
              <w:t>Осмотр (без проведения лечебно-диагностических мероприятий)</w:t>
            </w:r>
          </w:p>
        </w:tc>
        <w:tc>
          <w:tcPr>
            <w:tcW w:w="1800" w:type="dxa"/>
            <w:gridSpan w:val="2"/>
          </w:tcPr>
          <w:p w:rsidR="002323A4" w:rsidRPr="00685F54" w:rsidRDefault="002323A4" w:rsidP="00D8251A">
            <w:pPr>
              <w:jc w:val="center"/>
              <w:rPr>
                <w:sz w:val="28"/>
                <w:szCs w:val="28"/>
              </w:rPr>
            </w:pPr>
            <w:r w:rsidRPr="00685F54">
              <w:rPr>
                <w:sz w:val="28"/>
                <w:szCs w:val="28"/>
              </w:rPr>
              <w:t>1 осмотр</w:t>
            </w:r>
          </w:p>
        </w:tc>
        <w:tc>
          <w:tcPr>
            <w:tcW w:w="1080" w:type="dxa"/>
            <w:gridSpan w:val="2"/>
          </w:tcPr>
          <w:p w:rsidR="002323A4" w:rsidRPr="00685F54" w:rsidRDefault="002323A4" w:rsidP="00D8251A">
            <w:pPr>
              <w:jc w:val="center"/>
              <w:rPr>
                <w:sz w:val="28"/>
                <w:szCs w:val="28"/>
              </w:rPr>
            </w:pPr>
            <w:r w:rsidRPr="00685F54">
              <w:rPr>
                <w:sz w:val="28"/>
                <w:szCs w:val="28"/>
              </w:rPr>
              <w:t>500</w:t>
            </w:r>
          </w:p>
        </w:tc>
      </w:tr>
      <w:tr w:rsidR="002323A4" w:rsidRPr="00685F54" w:rsidTr="009B7BBA">
        <w:trPr>
          <w:gridAfter w:val="1"/>
          <w:wAfter w:w="8" w:type="dxa"/>
        </w:trPr>
        <w:tc>
          <w:tcPr>
            <w:tcW w:w="1008" w:type="dxa"/>
          </w:tcPr>
          <w:p w:rsidR="002323A4" w:rsidRPr="00685F54" w:rsidRDefault="002323A4" w:rsidP="00D8251A">
            <w:pPr>
              <w:jc w:val="center"/>
              <w:rPr>
                <w:sz w:val="28"/>
                <w:szCs w:val="28"/>
              </w:rPr>
            </w:pPr>
            <w:r w:rsidRPr="00685F54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2323A4" w:rsidRPr="00685F54" w:rsidRDefault="002323A4" w:rsidP="002323A4">
            <w:pPr>
              <w:rPr>
                <w:sz w:val="28"/>
                <w:szCs w:val="28"/>
              </w:rPr>
            </w:pPr>
            <w:r w:rsidRPr="00685F54">
              <w:rPr>
                <w:bCs/>
                <w:color w:val="000000"/>
                <w:sz w:val="28"/>
                <w:szCs w:val="28"/>
              </w:rPr>
              <w:t xml:space="preserve">Проведение профессиональной гигиены одного зуба (снятие </w:t>
            </w:r>
            <w:proofErr w:type="spellStart"/>
            <w:r w:rsidRPr="00685F54">
              <w:rPr>
                <w:bCs/>
                <w:color w:val="000000"/>
                <w:sz w:val="28"/>
                <w:szCs w:val="28"/>
              </w:rPr>
              <w:t>наддесневых</w:t>
            </w:r>
            <w:proofErr w:type="spellEnd"/>
            <w:r w:rsidRPr="00685F54">
              <w:rPr>
                <w:bCs/>
                <w:color w:val="000000"/>
                <w:sz w:val="28"/>
                <w:szCs w:val="28"/>
              </w:rPr>
              <w:t xml:space="preserve"> зубных отложений ручным способом или с использованием ультразвука, шлифовка, полировка, покрытие эмаль – герметизирующим </w:t>
            </w:r>
            <w:proofErr w:type="spellStart"/>
            <w:r w:rsidRPr="00685F54">
              <w:rPr>
                <w:bCs/>
                <w:color w:val="000000"/>
                <w:sz w:val="28"/>
                <w:szCs w:val="28"/>
              </w:rPr>
              <w:t>ликвидом</w:t>
            </w:r>
            <w:proofErr w:type="spellEnd"/>
            <w:r w:rsidRPr="00685F54">
              <w:rPr>
                <w:bCs/>
                <w:color w:val="000000"/>
                <w:sz w:val="28"/>
                <w:szCs w:val="28"/>
              </w:rPr>
              <w:t xml:space="preserve"> или его аналогами) </w:t>
            </w:r>
          </w:p>
        </w:tc>
        <w:tc>
          <w:tcPr>
            <w:tcW w:w="1800" w:type="dxa"/>
            <w:gridSpan w:val="2"/>
          </w:tcPr>
          <w:p w:rsidR="002323A4" w:rsidRPr="00685F54" w:rsidRDefault="002323A4" w:rsidP="00D8251A">
            <w:pPr>
              <w:jc w:val="center"/>
              <w:rPr>
                <w:sz w:val="28"/>
                <w:szCs w:val="28"/>
              </w:rPr>
            </w:pPr>
            <w:r w:rsidRPr="00685F54">
              <w:rPr>
                <w:sz w:val="28"/>
                <w:szCs w:val="28"/>
              </w:rPr>
              <w:t>1 зуб</w:t>
            </w:r>
          </w:p>
        </w:tc>
        <w:tc>
          <w:tcPr>
            <w:tcW w:w="1080" w:type="dxa"/>
            <w:gridSpan w:val="2"/>
          </w:tcPr>
          <w:p w:rsidR="002323A4" w:rsidRPr="00685F54" w:rsidRDefault="00576EE6" w:rsidP="00D8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323A4" w:rsidRPr="00685F54">
              <w:rPr>
                <w:sz w:val="28"/>
                <w:szCs w:val="28"/>
              </w:rPr>
              <w:t>0</w:t>
            </w:r>
          </w:p>
        </w:tc>
      </w:tr>
      <w:tr w:rsidR="002323A4" w:rsidRPr="00685F54" w:rsidTr="009B7BBA">
        <w:trPr>
          <w:gridAfter w:val="1"/>
          <w:wAfter w:w="8" w:type="dxa"/>
        </w:trPr>
        <w:tc>
          <w:tcPr>
            <w:tcW w:w="1008" w:type="dxa"/>
          </w:tcPr>
          <w:p w:rsidR="002323A4" w:rsidRPr="00685F54" w:rsidRDefault="002323A4" w:rsidP="00D8251A">
            <w:pPr>
              <w:jc w:val="center"/>
              <w:rPr>
                <w:sz w:val="28"/>
                <w:szCs w:val="28"/>
              </w:rPr>
            </w:pPr>
            <w:r w:rsidRPr="00685F54"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2323A4" w:rsidRPr="00685F54" w:rsidRDefault="002323A4" w:rsidP="009B7BBA">
            <w:pPr>
              <w:rPr>
                <w:sz w:val="28"/>
                <w:szCs w:val="28"/>
              </w:rPr>
            </w:pPr>
            <w:r w:rsidRPr="00685F54">
              <w:rPr>
                <w:sz w:val="28"/>
                <w:szCs w:val="28"/>
              </w:rPr>
              <w:t xml:space="preserve">Покрытие зуба эмаль – </w:t>
            </w:r>
            <w:proofErr w:type="gramStart"/>
            <w:r w:rsidRPr="00685F54">
              <w:rPr>
                <w:sz w:val="28"/>
                <w:szCs w:val="28"/>
              </w:rPr>
              <w:t>герметизирующим</w:t>
            </w:r>
            <w:proofErr w:type="gramEnd"/>
            <w:r w:rsidRPr="00685F54">
              <w:rPr>
                <w:sz w:val="28"/>
                <w:szCs w:val="28"/>
              </w:rPr>
              <w:t xml:space="preserve"> или его аналогами при гиперестезии и профилактики кариеса</w:t>
            </w:r>
          </w:p>
        </w:tc>
        <w:tc>
          <w:tcPr>
            <w:tcW w:w="1800" w:type="dxa"/>
            <w:gridSpan w:val="2"/>
          </w:tcPr>
          <w:p w:rsidR="002323A4" w:rsidRPr="00685F54" w:rsidRDefault="009E00B9" w:rsidP="00D8251A">
            <w:pPr>
              <w:jc w:val="center"/>
              <w:rPr>
                <w:sz w:val="28"/>
                <w:szCs w:val="28"/>
              </w:rPr>
            </w:pPr>
            <w:r w:rsidRPr="00685F54">
              <w:rPr>
                <w:sz w:val="28"/>
                <w:szCs w:val="28"/>
              </w:rPr>
              <w:t>1 зуб</w:t>
            </w:r>
          </w:p>
        </w:tc>
        <w:tc>
          <w:tcPr>
            <w:tcW w:w="1080" w:type="dxa"/>
            <w:gridSpan w:val="2"/>
          </w:tcPr>
          <w:p w:rsidR="002323A4" w:rsidRPr="00685F54" w:rsidRDefault="00576EE6" w:rsidP="00D8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E00B9" w:rsidRPr="00685F54">
              <w:rPr>
                <w:sz w:val="28"/>
                <w:szCs w:val="28"/>
              </w:rPr>
              <w:t>0</w:t>
            </w:r>
          </w:p>
        </w:tc>
      </w:tr>
      <w:tr w:rsidR="002323A4" w:rsidRPr="00685F54" w:rsidTr="009B7BBA">
        <w:trPr>
          <w:gridAfter w:val="1"/>
          <w:wAfter w:w="8" w:type="dxa"/>
        </w:trPr>
        <w:tc>
          <w:tcPr>
            <w:tcW w:w="1008" w:type="dxa"/>
          </w:tcPr>
          <w:p w:rsidR="002323A4" w:rsidRPr="00685F54" w:rsidRDefault="002323A4" w:rsidP="00D8251A">
            <w:pPr>
              <w:jc w:val="center"/>
              <w:rPr>
                <w:sz w:val="28"/>
                <w:szCs w:val="28"/>
              </w:rPr>
            </w:pPr>
            <w:r w:rsidRPr="00685F5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60" w:type="dxa"/>
          </w:tcPr>
          <w:p w:rsidR="00D8251A" w:rsidRPr="00685F54" w:rsidRDefault="00D8251A" w:rsidP="009B7BBA">
            <w:pPr>
              <w:rPr>
                <w:sz w:val="28"/>
                <w:szCs w:val="28"/>
              </w:rPr>
            </w:pPr>
            <w:proofErr w:type="spellStart"/>
            <w:r w:rsidRPr="00685F54">
              <w:rPr>
                <w:sz w:val="28"/>
                <w:szCs w:val="28"/>
              </w:rPr>
              <w:t>Распломбировка</w:t>
            </w:r>
            <w:proofErr w:type="spellEnd"/>
            <w:r w:rsidRPr="00685F54">
              <w:rPr>
                <w:sz w:val="28"/>
                <w:szCs w:val="28"/>
              </w:rPr>
              <w:t xml:space="preserve"> одного корневого канала:</w:t>
            </w:r>
          </w:p>
        </w:tc>
        <w:tc>
          <w:tcPr>
            <w:tcW w:w="1800" w:type="dxa"/>
            <w:gridSpan w:val="2"/>
          </w:tcPr>
          <w:p w:rsidR="002323A4" w:rsidRPr="00685F54" w:rsidRDefault="002323A4" w:rsidP="00D825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2323A4" w:rsidRPr="00685F54" w:rsidRDefault="002323A4" w:rsidP="00D8251A">
            <w:pPr>
              <w:jc w:val="center"/>
              <w:rPr>
                <w:sz w:val="28"/>
                <w:szCs w:val="28"/>
              </w:rPr>
            </w:pPr>
          </w:p>
        </w:tc>
      </w:tr>
      <w:tr w:rsidR="002323A4" w:rsidRPr="00685F54" w:rsidTr="009B7BBA">
        <w:trPr>
          <w:gridAfter w:val="1"/>
          <w:wAfter w:w="8" w:type="dxa"/>
        </w:trPr>
        <w:tc>
          <w:tcPr>
            <w:tcW w:w="1008" w:type="dxa"/>
          </w:tcPr>
          <w:p w:rsidR="002323A4" w:rsidRPr="00685F54" w:rsidRDefault="00D8251A" w:rsidP="00D8251A">
            <w:pPr>
              <w:jc w:val="center"/>
              <w:rPr>
                <w:sz w:val="28"/>
                <w:szCs w:val="28"/>
                <w:lang w:val="en-US"/>
              </w:rPr>
            </w:pPr>
            <w:r w:rsidRPr="00685F54">
              <w:rPr>
                <w:sz w:val="28"/>
                <w:szCs w:val="28"/>
              </w:rPr>
              <w:t>4.1</w:t>
            </w:r>
          </w:p>
        </w:tc>
        <w:tc>
          <w:tcPr>
            <w:tcW w:w="4860" w:type="dxa"/>
          </w:tcPr>
          <w:p w:rsidR="002323A4" w:rsidRPr="00685F54" w:rsidRDefault="00D8251A" w:rsidP="009B7BBA">
            <w:pPr>
              <w:rPr>
                <w:sz w:val="28"/>
                <w:szCs w:val="28"/>
              </w:rPr>
            </w:pPr>
            <w:r w:rsidRPr="00685F54">
              <w:rPr>
                <w:sz w:val="28"/>
                <w:szCs w:val="28"/>
              </w:rPr>
              <w:t xml:space="preserve">- ранее </w:t>
            </w:r>
            <w:proofErr w:type="gramStart"/>
            <w:r w:rsidRPr="00685F54">
              <w:rPr>
                <w:sz w:val="28"/>
                <w:szCs w:val="28"/>
              </w:rPr>
              <w:t>леченного</w:t>
            </w:r>
            <w:proofErr w:type="gramEnd"/>
            <w:r w:rsidRPr="00685F54">
              <w:rPr>
                <w:sz w:val="28"/>
                <w:szCs w:val="28"/>
              </w:rPr>
              <w:t xml:space="preserve"> гуттаперчей, пастой</w:t>
            </w:r>
          </w:p>
        </w:tc>
        <w:tc>
          <w:tcPr>
            <w:tcW w:w="1800" w:type="dxa"/>
            <w:gridSpan w:val="2"/>
          </w:tcPr>
          <w:p w:rsidR="002323A4" w:rsidRPr="00685F54" w:rsidRDefault="002323A4" w:rsidP="00D8251A">
            <w:pPr>
              <w:jc w:val="center"/>
              <w:rPr>
                <w:sz w:val="28"/>
                <w:szCs w:val="28"/>
              </w:rPr>
            </w:pPr>
            <w:r w:rsidRPr="00685F54">
              <w:rPr>
                <w:sz w:val="28"/>
                <w:szCs w:val="28"/>
              </w:rPr>
              <w:t xml:space="preserve">1 </w:t>
            </w:r>
            <w:r w:rsidR="00D8251A" w:rsidRPr="00685F54">
              <w:rPr>
                <w:sz w:val="28"/>
                <w:szCs w:val="28"/>
              </w:rPr>
              <w:t>канал</w:t>
            </w:r>
          </w:p>
        </w:tc>
        <w:tc>
          <w:tcPr>
            <w:tcW w:w="1080" w:type="dxa"/>
            <w:gridSpan w:val="2"/>
          </w:tcPr>
          <w:p w:rsidR="002323A4" w:rsidRPr="00685F54" w:rsidRDefault="00D8251A" w:rsidP="00D8251A">
            <w:pPr>
              <w:jc w:val="center"/>
              <w:rPr>
                <w:sz w:val="28"/>
                <w:szCs w:val="28"/>
              </w:rPr>
            </w:pPr>
            <w:r w:rsidRPr="00685F54">
              <w:rPr>
                <w:sz w:val="28"/>
                <w:szCs w:val="28"/>
              </w:rPr>
              <w:t>9</w:t>
            </w:r>
            <w:r w:rsidR="002323A4" w:rsidRPr="00685F54">
              <w:rPr>
                <w:sz w:val="28"/>
                <w:szCs w:val="28"/>
              </w:rPr>
              <w:t>50</w:t>
            </w:r>
          </w:p>
        </w:tc>
      </w:tr>
      <w:tr w:rsidR="002323A4" w:rsidRPr="00685F54" w:rsidTr="009B7BBA">
        <w:trPr>
          <w:gridAfter w:val="1"/>
          <w:wAfter w:w="8" w:type="dxa"/>
        </w:trPr>
        <w:tc>
          <w:tcPr>
            <w:tcW w:w="1008" w:type="dxa"/>
          </w:tcPr>
          <w:p w:rsidR="002323A4" w:rsidRPr="00685F54" w:rsidRDefault="00D8251A" w:rsidP="00D8251A">
            <w:pPr>
              <w:jc w:val="center"/>
              <w:rPr>
                <w:sz w:val="28"/>
                <w:szCs w:val="28"/>
                <w:lang w:val="en-US"/>
              </w:rPr>
            </w:pPr>
            <w:r w:rsidRPr="00685F54">
              <w:rPr>
                <w:sz w:val="28"/>
                <w:szCs w:val="28"/>
              </w:rPr>
              <w:t>4.2</w:t>
            </w:r>
          </w:p>
        </w:tc>
        <w:tc>
          <w:tcPr>
            <w:tcW w:w="4860" w:type="dxa"/>
          </w:tcPr>
          <w:p w:rsidR="002323A4" w:rsidRPr="00685F54" w:rsidRDefault="00D8251A" w:rsidP="009B7BBA">
            <w:pPr>
              <w:rPr>
                <w:sz w:val="28"/>
                <w:szCs w:val="28"/>
              </w:rPr>
            </w:pPr>
            <w:r w:rsidRPr="00685F54">
              <w:rPr>
                <w:sz w:val="28"/>
                <w:szCs w:val="28"/>
              </w:rPr>
              <w:t xml:space="preserve">- ранее </w:t>
            </w:r>
            <w:proofErr w:type="gramStart"/>
            <w:r w:rsidRPr="00685F54">
              <w:rPr>
                <w:sz w:val="28"/>
                <w:szCs w:val="28"/>
              </w:rPr>
              <w:t>леченного</w:t>
            </w:r>
            <w:proofErr w:type="gramEnd"/>
            <w:r w:rsidRPr="00685F54">
              <w:rPr>
                <w:sz w:val="28"/>
                <w:szCs w:val="28"/>
              </w:rPr>
              <w:t xml:space="preserve"> фосфат – цементом, резорцин – формальдегидным методом, термофилом</w:t>
            </w:r>
          </w:p>
        </w:tc>
        <w:tc>
          <w:tcPr>
            <w:tcW w:w="1800" w:type="dxa"/>
            <w:gridSpan w:val="2"/>
          </w:tcPr>
          <w:p w:rsidR="002323A4" w:rsidRPr="00685F54" w:rsidRDefault="002323A4" w:rsidP="00D8251A">
            <w:pPr>
              <w:jc w:val="center"/>
              <w:rPr>
                <w:sz w:val="28"/>
                <w:szCs w:val="28"/>
              </w:rPr>
            </w:pPr>
            <w:r w:rsidRPr="00685F54">
              <w:rPr>
                <w:sz w:val="28"/>
                <w:szCs w:val="28"/>
              </w:rPr>
              <w:t>1</w:t>
            </w:r>
            <w:r w:rsidR="00D8251A" w:rsidRPr="00685F54">
              <w:rPr>
                <w:sz w:val="28"/>
                <w:szCs w:val="28"/>
              </w:rPr>
              <w:t>канал</w:t>
            </w:r>
          </w:p>
        </w:tc>
        <w:tc>
          <w:tcPr>
            <w:tcW w:w="1080" w:type="dxa"/>
            <w:gridSpan w:val="2"/>
          </w:tcPr>
          <w:p w:rsidR="002323A4" w:rsidRPr="00685F54" w:rsidRDefault="00D8251A" w:rsidP="00D8251A">
            <w:pPr>
              <w:jc w:val="center"/>
              <w:rPr>
                <w:sz w:val="28"/>
                <w:szCs w:val="28"/>
              </w:rPr>
            </w:pPr>
            <w:r w:rsidRPr="00685F54">
              <w:rPr>
                <w:sz w:val="28"/>
                <w:szCs w:val="28"/>
              </w:rPr>
              <w:t>1650</w:t>
            </w:r>
          </w:p>
        </w:tc>
      </w:tr>
      <w:tr w:rsidR="002323A4" w:rsidRPr="00685F54" w:rsidTr="009B7BBA">
        <w:trPr>
          <w:gridAfter w:val="1"/>
          <w:wAfter w:w="8" w:type="dxa"/>
        </w:trPr>
        <w:tc>
          <w:tcPr>
            <w:tcW w:w="1008" w:type="dxa"/>
          </w:tcPr>
          <w:p w:rsidR="002323A4" w:rsidRPr="00685F54" w:rsidRDefault="00D8251A" w:rsidP="00D8251A">
            <w:pPr>
              <w:jc w:val="center"/>
              <w:rPr>
                <w:sz w:val="28"/>
                <w:szCs w:val="28"/>
                <w:lang w:val="en-US"/>
              </w:rPr>
            </w:pPr>
            <w:r w:rsidRPr="00685F54">
              <w:rPr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2323A4" w:rsidRPr="00685F54" w:rsidRDefault="00D8251A" w:rsidP="009B7BBA">
            <w:pPr>
              <w:rPr>
                <w:sz w:val="28"/>
                <w:szCs w:val="28"/>
              </w:rPr>
            </w:pPr>
            <w:r w:rsidRPr="00685F54">
              <w:rPr>
                <w:sz w:val="28"/>
                <w:szCs w:val="28"/>
              </w:rPr>
              <w:t>Извлечение фиксированного инородного тела из корневого канала</w:t>
            </w:r>
          </w:p>
        </w:tc>
        <w:tc>
          <w:tcPr>
            <w:tcW w:w="1800" w:type="dxa"/>
            <w:gridSpan w:val="2"/>
          </w:tcPr>
          <w:p w:rsidR="002323A4" w:rsidRPr="00685F54" w:rsidRDefault="002323A4" w:rsidP="00D8251A">
            <w:pPr>
              <w:jc w:val="center"/>
              <w:rPr>
                <w:sz w:val="28"/>
                <w:szCs w:val="28"/>
              </w:rPr>
            </w:pPr>
            <w:r w:rsidRPr="00685F54">
              <w:rPr>
                <w:sz w:val="28"/>
                <w:szCs w:val="28"/>
              </w:rPr>
              <w:t>1</w:t>
            </w:r>
            <w:r w:rsidR="00D8251A" w:rsidRPr="00685F54">
              <w:rPr>
                <w:sz w:val="28"/>
                <w:szCs w:val="28"/>
              </w:rPr>
              <w:t>канал</w:t>
            </w:r>
          </w:p>
        </w:tc>
        <w:tc>
          <w:tcPr>
            <w:tcW w:w="1080" w:type="dxa"/>
            <w:gridSpan w:val="2"/>
          </w:tcPr>
          <w:p w:rsidR="002323A4" w:rsidRPr="00685F54" w:rsidRDefault="002323A4" w:rsidP="00D8251A">
            <w:pPr>
              <w:jc w:val="center"/>
              <w:rPr>
                <w:sz w:val="28"/>
                <w:szCs w:val="28"/>
              </w:rPr>
            </w:pPr>
            <w:r w:rsidRPr="00685F54">
              <w:rPr>
                <w:sz w:val="28"/>
                <w:szCs w:val="28"/>
              </w:rPr>
              <w:t>1</w:t>
            </w:r>
            <w:r w:rsidR="00D8251A" w:rsidRPr="00685F54">
              <w:rPr>
                <w:sz w:val="28"/>
                <w:szCs w:val="28"/>
              </w:rPr>
              <w:t>270</w:t>
            </w:r>
          </w:p>
        </w:tc>
      </w:tr>
      <w:tr w:rsidR="000872E0" w:rsidRPr="00685F54" w:rsidTr="009B7BBA">
        <w:trPr>
          <w:gridAfter w:val="1"/>
          <w:wAfter w:w="8" w:type="dxa"/>
        </w:trPr>
        <w:tc>
          <w:tcPr>
            <w:tcW w:w="1008" w:type="dxa"/>
          </w:tcPr>
          <w:p w:rsidR="000872E0" w:rsidRPr="00685F54" w:rsidRDefault="000872E0" w:rsidP="00D8251A">
            <w:pPr>
              <w:jc w:val="center"/>
              <w:rPr>
                <w:sz w:val="28"/>
                <w:szCs w:val="28"/>
              </w:rPr>
            </w:pPr>
            <w:r w:rsidRPr="00685F54">
              <w:rPr>
                <w:sz w:val="28"/>
                <w:szCs w:val="28"/>
              </w:rPr>
              <w:t>6</w:t>
            </w:r>
          </w:p>
        </w:tc>
        <w:tc>
          <w:tcPr>
            <w:tcW w:w="4860" w:type="dxa"/>
          </w:tcPr>
          <w:p w:rsidR="000872E0" w:rsidRPr="00685F54" w:rsidRDefault="000872E0" w:rsidP="009B7BBA">
            <w:pPr>
              <w:rPr>
                <w:sz w:val="28"/>
                <w:szCs w:val="28"/>
              </w:rPr>
            </w:pPr>
            <w:r w:rsidRPr="00685F54">
              <w:rPr>
                <w:sz w:val="28"/>
                <w:szCs w:val="28"/>
              </w:rPr>
              <w:t>Лечение и пломбировка:</w:t>
            </w:r>
          </w:p>
        </w:tc>
        <w:tc>
          <w:tcPr>
            <w:tcW w:w="1800" w:type="dxa"/>
            <w:gridSpan w:val="2"/>
          </w:tcPr>
          <w:p w:rsidR="000872E0" w:rsidRPr="00685F54" w:rsidRDefault="000872E0" w:rsidP="00D825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0872E0" w:rsidRPr="00685F54" w:rsidRDefault="000872E0" w:rsidP="00D8251A">
            <w:pPr>
              <w:jc w:val="center"/>
              <w:rPr>
                <w:sz w:val="28"/>
                <w:szCs w:val="28"/>
              </w:rPr>
            </w:pPr>
          </w:p>
        </w:tc>
      </w:tr>
      <w:tr w:rsidR="002323A4" w:rsidRPr="00685F54" w:rsidTr="009B7BBA">
        <w:trPr>
          <w:gridAfter w:val="1"/>
          <w:wAfter w:w="8" w:type="dxa"/>
        </w:trPr>
        <w:tc>
          <w:tcPr>
            <w:tcW w:w="1008" w:type="dxa"/>
          </w:tcPr>
          <w:p w:rsidR="002323A4" w:rsidRPr="00685F54" w:rsidRDefault="000872E0" w:rsidP="00D8251A">
            <w:pPr>
              <w:jc w:val="center"/>
              <w:rPr>
                <w:sz w:val="28"/>
                <w:szCs w:val="28"/>
              </w:rPr>
            </w:pPr>
            <w:r w:rsidRPr="00685F54">
              <w:rPr>
                <w:sz w:val="28"/>
                <w:szCs w:val="28"/>
              </w:rPr>
              <w:t>6.2</w:t>
            </w:r>
          </w:p>
        </w:tc>
        <w:tc>
          <w:tcPr>
            <w:tcW w:w="4860" w:type="dxa"/>
          </w:tcPr>
          <w:p w:rsidR="002323A4" w:rsidRPr="00685F54" w:rsidRDefault="000872E0" w:rsidP="009B7BBA">
            <w:pPr>
              <w:rPr>
                <w:bCs/>
                <w:sz w:val="28"/>
                <w:szCs w:val="28"/>
              </w:rPr>
            </w:pPr>
            <w:r w:rsidRPr="00685F54">
              <w:rPr>
                <w:bCs/>
                <w:sz w:val="28"/>
                <w:szCs w:val="28"/>
              </w:rPr>
              <w:t xml:space="preserve">   - к</w:t>
            </w:r>
            <w:r w:rsidR="00D8251A" w:rsidRPr="00685F54">
              <w:rPr>
                <w:bCs/>
                <w:sz w:val="28"/>
                <w:szCs w:val="28"/>
              </w:rPr>
              <w:t>ариес 2 и 3 класса</w:t>
            </w:r>
            <w:r w:rsidRPr="00685F5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85F54">
              <w:rPr>
                <w:bCs/>
                <w:color w:val="000000"/>
                <w:sz w:val="28"/>
                <w:szCs w:val="28"/>
              </w:rPr>
              <w:t>Блэка</w:t>
            </w:r>
            <w:proofErr w:type="spellEnd"/>
          </w:p>
        </w:tc>
        <w:tc>
          <w:tcPr>
            <w:tcW w:w="1800" w:type="dxa"/>
            <w:gridSpan w:val="2"/>
          </w:tcPr>
          <w:p w:rsidR="002323A4" w:rsidRPr="00685F54" w:rsidRDefault="00D8251A" w:rsidP="00D8251A">
            <w:pPr>
              <w:jc w:val="center"/>
              <w:rPr>
                <w:sz w:val="28"/>
                <w:szCs w:val="28"/>
              </w:rPr>
            </w:pPr>
            <w:r w:rsidRPr="00685F54">
              <w:rPr>
                <w:sz w:val="28"/>
                <w:szCs w:val="28"/>
              </w:rPr>
              <w:t>1 зуб</w:t>
            </w:r>
          </w:p>
        </w:tc>
        <w:tc>
          <w:tcPr>
            <w:tcW w:w="1080" w:type="dxa"/>
            <w:gridSpan w:val="2"/>
          </w:tcPr>
          <w:p w:rsidR="002323A4" w:rsidRPr="00685F54" w:rsidRDefault="00576EE6" w:rsidP="00D8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8251A" w:rsidRPr="00685F54">
              <w:rPr>
                <w:sz w:val="28"/>
                <w:szCs w:val="28"/>
              </w:rPr>
              <w:t>500</w:t>
            </w:r>
          </w:p>
        </w:tc>
      </w:tr>
      <w:tr w:rsidR="00D8251A" w:rsidRPr="00685F54" w:rsidTr="009B7BBA">
        <w:trPr>
          <w:gridAfter w:val="1"/>
          <w:wAfter w:w="8" w:type="dxa"/>
        </w:trPr>
        <w:tc>
          <w:tcPr>
            <w:tcW w:w="1008" w:type="dxa"/>
          </w:tcPr>
          <w:p w:rsidR="00D8251A" w:rsidRPr="00685F54" w:rsidRDefault="000872E0" w:rsidP="00D8251A">
            <w:pPr>
              <w:jc w:val="center"/>
              <w:rPr>
                <w:sz w:val="28"/>
                <w:szCs w:val="28"/>
              </w:rPr>
            </w:pPr>
            <w:r w:rsidRPr="00685F54">
              <w:rPr>
                <w:sz w:val="28"/>
                <w:szCs w:val="28"/>
              </w:rPr>
              <w:t>6.3</w:t>
            </w:r>
          </w:p>
        </w:tc>
        <w:tc>
          <w:tcPr>
            <w:tcW w:w="4860" w:type="dxa"/>
          </w:tcPr>
          <w:p w:rsidR="00D8251A" w:rsidRPr="00685F54" w:rsidRDefault="000872E0" w:rsidP="009B7BBA">
            <w:pPr>
              <w:rPr>
                <w:bCs/>
                <w:sz w:val="28"/>
                <w:szCs w:val="28"/>
              </w:rPr>
            </w:pPr>
            <w:r w:rsidRPr="00685F54">
              <w:rPr>
                <w:bCs/>
                <w:sz w:val="28"/>
                <w:szCs w:val="28"/>
              </w:rPr>
              <w:t xml:space="preserve">   - к</w:t>
            </w:r>
            <w:r w:rsidR="00D8251A" w:rsidRPr="00685F54">
              <w:rPr>
                <w:bCs/>
                <w:sz w:val="28"/>
                <w:szCs w:val="28"/>
              </w:rPr>
              <w:t>ариес 4 класса</w:t>
            </w:r>
            <w:r w:rsidRPr="00685F5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85F54">
              <w:rPr>
                <w:bCs/>
                <w:color w:val="000000"/>
                <w:sz w:val="28"/>
                <w:szCs w:val="28"/>
              </w:rPr>
              <w:t>Блэка</w:t>
            </w:r>
            <w:proofErr w:type="spellEnd"/>
          </w:p>
        </w:tc>
        <w:tc>
          <w:tcPr>
            <w:tcW w:w="1800" w:type="dxa"/>
            <w:gridSpan w:val="2"/>
          </w:tcPr>
          <w:p w:rsidR="00D8251A" w:rsidRPr="00685F54" w:rsidRDefault="00D8251A" w:rsidP="00D8251A">
            <w:pPr>
              <w:jc w:val="center"/>
              <w:rPr>
                <w:sz w:val="28"/>
                <w:szCs w:val="28"/>
              </w:rPr>
            </w:pPr>
            <w:r w:rsidRPr="00685F54">
              <w:rPr>
                <w:sz w:val="28"/>
                <w:szCs w:val="28"/>
              </w:rPr>
              <w:t>1 зуб</w:t>
            </w:r>
          </w:p>
        </w:tc>
        <w:tc>
          <w:tcPr>
            <w:tcW w:w="1080" w:type="dxa"/>
            <w:gridSpan w:val="2"/>
          </w:tcPr>
          <w:p w:rsidR="00D8251A" w:rsidRPr="00685F54" w:rsidRDefault="00576EE6" w:rsidP="00D8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D8251A" w:rsidRPr="00685F54">
              <w:rPr>
                <w:sz w:val="28"/>
                <w:szCs w:val="28"/>
              </w:rPr>
              <w:t>00</w:t>
            </w:r>
          </w:p>
        </w:tc>
      </w:tr>
      <w:tr w:rsidR="00D8251A" w:rsidRPr="00685F54" w:rsidTr="009B7BBA">
        <w:trPr>
          <w:gridAfter w:val="1"/>
          <w:wAfter w:w="8" w:type="dxa"/>
        </w:trPr>
        <w:tc>
          <w:tcPr>
            <w:tcW w:w="1008" w:type="dxa"/>
          </w:tcPr>
          <w:p w:rsidR="00D8251A" w:rsidRPr="00685F54" w:rsidRDefault="000872E0" w:rsidP="00D8251A">
            <w:pPr>
              <w:jc w:val="center"/>
              <w:rPr>
                <w:sz w:val="28"/>
                <w:szCs w:val="28"/>
              </w:rPr>
            </w:pPr>
            <w:r w:rsidRPr="00685F54">
              <w:rPr>
                <w:sz w:val="28"/>
                <w:szCs w:val="28"/>
              </w:rPr>
              <w:t>6.4</w:t>
            </w:r>
          </w:p>
        </w:tc>
        <w:tc>
          <w:tcPr>
            <w:tcW w:w="4860" w:type="dxa"/>
          </w:tcPr>
          <w:p w:rsidR="00D8251A" w:rsidRPr="00685F54" w:rsidRDefault="000872E0" w:rsidP="009B7BBA">
            <w:pPr>
              <w:rPr>
                <w:bCs/>
                <w:sz w:val="28"/>
                <w:szCs w:val="28"/>
              </w:rPr>
            </w:pPr>
            <w:r w:rsidRPr="00685F54">
              <w:rPr>
                <w:bCs/>
                <w:color w:val="000000"/>
                <w:sz w:val="28"/>
                <w:szCs w:val="28"/>
              </w:rPr>
              <w:t xml:space="preserve">   - п</w:t>
            </w:r>
            <w:r w:rsidR="00D8251A" w:rsidRPr="00685F54">
              <w:rPr>
                <w:bCs/>
                <w:color w:val="000000"/>
                <w:sz w:val="28"/>
                <w:szCs w:val="28"/>
              </w:rPr>
              <w:t xml:space="preserve">ульпит 1 корневой                                                                    </w:t>
            </w:r>
          </w:p>
        </w:tc>
        <w:tc>
          <w:tcPr>
            <w:tcW w:w="1800" w:type="dxa"/>
            <w:gridSpan w:val="2"/>
          </w:tcPr>
          <w:p w:rsidR="00D8251A" w:rsidRPr="00685F54" w:rsidRDefault="00D8251A" w:rsidP="00D8251A">
            <w:pPr>
              <w:jc w:val="center"/>
              <w:rPr>
                <w:sz w:val="28"/>
                <w:szCs w:val="28"/>
              </w:rPr>
            </w:pPr>
            <w:r w:rsidRPr="00685F54">
              <w:rPr>
                <w:sz w:val="28"/>
                <w:szCs w:val="28"/>
              </w:rPr>
              <w:t>1 зуб</w:t>
            </w:r>
          </w:p>
        </w:tc>
        <w:tc>
          <w:tcPr>
            <w:tcW w:w="1080" w:type="dxa"/>
            <w:gridSpan w:val="2"/>
          </w:tcPr>
          <w:p w:rsidR="00D8251A" w:rsidRPr="00685F54" w:rsidRDefault="00D8251A" w:rsidP="00D8251A">
            <w:pPr>
              <w:jc w:val="center"/>
              <w:rPr>
                <w:sz w:val="28"/>
                <w:szCs w:val="28"/>
              </w:rPr>
            </w:pPr>
            <w:r w:rsidRPr="00685F54">
              <w:rPr>
                <w:sz w:val="28"/>
                <w:szCs w:val="28"/>
              </w:rPr>
              <w:t>500</w:t>
            </w:r>
            <w:r w:rsidR="00576EE6">
              <w:rPr>
                <w:sz w:val="28"/>
                <w:szCs w:val="28"/>
              </w:rPr>
              <w:t>0</w:t>
            </w:r>
          </w:p>
        </w:tc>
      </w:tr>
      <w:tr w:rsidR="00D8251A" w:rsidRPr="00685F54" w:rsidTr="009B7BBA">
        <w:trPr>
          <w:gridAfter w:val="1"/>
          <w:wAfter w:w="8" w:type="dxa"/>
        </w:trPr>
        <w:tc>
          <w:tcPr>
            <w:tcW w:w="1008" w:type="dxa"/>
          </w:tcPr>
          <w:p w:rsidR="00D8251A" w:rsidRPr="00685F54" w:rsidRDefault="000872E0" w:rsidP="00D8251A">
            <w:pPr>
              <w:jc w:val="center"/>
              <w:rPr>
                <w:sz w:val="28"/>
                <w:szCs w:val="28"/>
              </w:rPr>
            </w:pPr>
            <w:r w:rsidRPr="00685F54">
              <w:rPr>
                <w:sz w:val="28"/>
                <w:szCs w:val="28"/>
              </w:rPr>
              <w:t>6.5</w:t>
            </w:r>
          </w:p>
        </w:tc>
        <w:tc>
          <w:tcPr>
            <w:tcW w:w="4860" w:type="dxa"/>
          </w:tcPr>
          <w:p w:rsidR="00D8251A" w:rsidRPr="00685F54" w:rsidRDefault="000872E0" w:rsidP="00D8251A">
            <w:pPr>
              <w:rPr>
                <w:bCs/>
                <w:sz w:val="28"/>
                <w:szCs w:val="28"/>
              </w:rPr>
            </w:pPr>
            <w:r w:rsidRPr="00685F54">
              <w:rPr>
                <w:bCs/>
                <w:color w:val="000000"/>
                <w:sz w:val="28"/>
                <w:szCs w:val="28"/>
              </w:rPr>
              <w:t xml:space="preserve">   - п</w:t>
            </w:r>
            <w:r w:rsidR="00D8251A" w:rsidRPr="00685F54">
              <w:rPr>
                <w:bCs/>
                <w:color w:val="000000"/>
                <w:sz w:val="28"/>
                <w:szCs w:val="28"/>
              </w:rPr>
              <w:t xml:space="preserve">ульпит 2 корневой                                                                    </w:t>
            </w:r>
          </w:p>
        </w:tc>
        <w:tc>
          <w:tcPr>
            <w:tcW w:w="1800" w:type="dxa"/>
            <w:gridSpan w:val="2"/>
          </w:tcPr>
          <w:p w:rsidR="00D8251A" w:rsidRPr="00685F54" w:rsidRDefault="00D8251A" w:rsidP="00D8251A">
            <w:pPr>
              <w:jc w:val="center"/>
              <w:rPr>
                <w:sz w:val="28"/>
                <w:szCs w:val="28"/>
              </w:rPr>
            </w:pPr>
            <w:r w:rsidRPr="00685F54">
              <w:rPr>
                <w:sz w:val="28"/>
                <w:szCs w:val="28"/>
              </w:rPr>
              <w:t>1 зуб</w:t>
            </w:r>
          </w:p>
        </w:tc>
        <w:tc>
          <w:tcPr>
            <w:tcW w:w="1080" w:type="dxa"/>
            <w:gridSpan w:val="2"/>
          </w:tcPr>
          <w:p w:rsidR="00D8251A" w:rsidRPr="00685F54" w:rsidRDefault="00576EE6" w:rsidP="00D8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D8251A" w:rsidRPr="00685F54">
              <w:rPr>
                <w:sz w:val="28"/>
                <w:szCs w:val="28"/>
              </w:rPr>
              <w:t>00</w:t>
            </w:r>
          </w:p>
        </w:tc>
      </w:tr>
      <w:tr w:rsidR="00D8251A" w:rsidRPr="00685F54" w:rsidTr="009B7BBA">
        <w:trPr>
          <w:gridAfter w:val="1"/>
          <w:wAfter w:w="8" w:type="dxa"/>
        </w:trPr>
        <w:tc>
          <w:tcPr>
            <w:tcW w:w="1008" w:type="dxa"/>
          </w:tcPr>
          <w:p w:rsidR="00D8251A" w:rsidRPr="00685F54" w:rsidRDefault="000872E0" w:rsidP="00D8251A">
            <w:pPr>
              <w:jc w:val="center"/>
              <w:rPr>
                <w:sz w:val="28"/>
                <w:szCs w:val="28"/>
              </w:rPr>
            </w:pPr>
            <w:r w:rsidRPr="00685F54">
              <w:rPr>
                <w:sz w:val="28"/>
                <w:szCs w:val="28"/>
              </w:rPr>
              <w:t>6.6</w:t>
            </w:r>
          </w:p>
        </w:tc>
        <w:tc>
          <w:tcPr>
            <w:tcW w:w="4860" w:type="dxa"/>
          </w:tcPr>
          <w:p w:rsidR="00D8251A" w:rsidRPr="00685F54" w:rsidRDefault="000872E0" w:rsidP="00D8251A">
            <w:pPr>
              <w:rPr>
                <w:bCs/>
                <w:sz w:val="28"/>
                <w:szCs w:val="28"/>
              </w:rPr>
            </w:pPr>
            <w:r w:rsidRPr="00685F54">
              <w:rPr>
                <w:bCs/>
                <w:color w:val="000000"/>
                <w:sz w:val="28"/>
                <w:szCs w:val="28"/>
              </w:rPr>
              <w:t xml:space="preserve">   - п</w:t>
            </w:r>
            <w:r w:rsidR="00D8251A" w:rsidRPr="00685F54">
              <w:rPr>
                <w:bCs/>
                <w:color w:val="000000"/>
                <w:sz w:val="28"/>
                <w:szCs w:val="28"/>
              </w:rPr>
              <w:t xml:space="preserve">ульпит 3 корневой                                                                    </w:t>
            </w:r>
          </w:p>
        </w:tc>
        <w:tc>
          <w:tcPr>
            <w:tcW w:w="1800" w:type="dxa"/>
            <w:gridSpan w:val="2"/>
          </w:tcPr>
          <w:p w:rsidR="00D8251A" w:rsidRPr="00685F54" w:rsidRDefault="00D8251A" w:rsidP="00D8251A">
            <w:pPr>
              <w:jc w:val="center"/>
              <w:rPr>
                <w:sz w:val="28"/>
                <w:szCs w:val="28"/>
              </w:rPr>
            </w:pPr>
            <w:r w:rsidRPr="00685F54">
              <w:rPr>
                <w:sz w:val="28"/>
                <w:szCs w:val="28"/>
              </w:rPr>
              <w:t>1 зуб</w:t>
            </w:r>
          </w:p>
        </w:tc>
        <w:tc>
          <w:tcPr>
            <w:tcW w:w="1080" w:type="dxa"/>
            <w:gridSpan w:val="2"/>
          </w:tcPr>
          <w:p w:rsidR="00D8251A" w:rsidRPr="00685F54" w:rsidRDefault="00576EE6" w:rsidP="00D8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8251A" w:rsidRPr="00685F54">
              <w:rPr>
                <w:sz w:val="28"/>
                <w:szCs w:val="28"/>
              </w:rPr>
              <w:t>500</w:t>
            </w:r>
          </w:p>
        </w:tc>
      </w:tr>
      <w:tr w:rsidR="00D8251A" w:rsidRPr="00685F54" w:rsidTr="009B7BBA">
        <w:trPr>
          <w:gridAfter w:val="1"/>
          <w:wAfter w:w="8" w:type="dxa"/>
        </w:trPr>
        <w:tc>
          <w:tcPr>
            <w:tcW w:w="1008" w:type="dxa"/>
          </w:tcPr>
          <w:p w:rsidR="00D8251A" w:rsidRPr="00685F54" w:rsidRDefault="000872E0" w:rsidP="000872E0">
            <w:pPr>
              <w:jc w:val="center"/>
              <w:rPr>
                <w:sz w:val="28"/>
                <w:szCs w:val="28"/>
              </w:rPr>
            </w:pPr>
            <w:r w:rsidRPr="00685F54">
              <w:rPr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D8251A" w:rsidRPr="00685F54" w:rsidRDefault="000872E0" w:rsidP="009B7BBA">
            <w:pPr>
              <w:rPr>
                <w:bCs/>
                <w:sz w:val="28"/>
                <w:szCs w:val="28"/>
              </w:rPr>
            </w:pPr>
            <w:r w:rsidRPr="00685F54">
              <w:rPr>
                <w:bCs/>
                <w:sz w:val="28"/>
                <w:szCs w:val="28"/>
              </w:rPr>
              <w:t xml:space="preserve">Восстановление одной единицы зубного ряда с применением стекловолоконных материалов и </w:t>
            </w:r>
            <w:proofErr w:type="spellStart"/>
            <w:r w:rsidRPr="00685F54">
              <w:rPr>
                <w:bCs/>
                <w:sz w:val="28"/>
                <w:szCs w:val="28"/>
              </w:rPr>
              <w:t>фотополимеров</w:t>
            </w:r>
            <w:proofErr w:type="spellEnd"/>
            <w:r w:rsidRPr="00685F54">
              <w:rPr>
                <w:bCs/>
                <w:sz w:val="28"/>
                <w:szCs w:val="28"/>
              </w:rPr>
              <w:t xml:space="preserve"> прямым способом</w:t>
            </w:r>
          </w:p>
        </w:tc>
        <w:tc>
          <w:tcPr>
            <w:tcW w:w="1800" w:type="dxa"/>
            <w:gridSpan w:val="2"/>
          </w:tcPr>
          <w:p w:rsidR="00D8251A" w:rsidRPr="00685F54" w:rsidRDefault="00D8251A" w:rsidP="009B7BB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D8251A" w:rsidRPr="00685F54" w:rsidRDefault="00D8251A" w:rsidP="009B7BBA">
            <w:pPr>
              <w:rPr>
                <w:sz w:val="28"/>
                <w:szCs w:val="28"/>
              </w:rPr>
            </w:pPr>
          </w:p>
        </w:tc>
      </w:tr>
      <w:tr w:rsidR="000872E0" w:rsidRPr="00685F54" w:rsidTr="009B7BBA">
        <w:trPr>
          <w:gridAfter w:val="1"/>
          <w:wAfter w:w="8" w:type="dxa"/>
        </w:trPr>
        <w:tc>
          <w:tcPr>
            <w:tcW w:w="1008" w:type="dxa"/>
          </w:tcPr>
          <w:p w:rsidR="000872E0" w:rsidRPr="00685F54" w:rsidRDefault="000872E0" w:rsidP="000872E0">
            <w:pPr>
              <w:jc w:val="center"/>
              <w:rPr>
                <w:sz w:val="28"/>
                <w:szCs w:val="28"/>
              </w:rPr>
            </w:pPr>
            <w:r w:rsidRPr="00685F54">
              <w:rPr>
                <w:sz w:val="28"/>
                <w:szCs w:val="28"/>
              </w:rPr>
              <w:t>7.1</w:t>
            </w:r>
          </w:p>
        </w:tc>
        <w:tc>
          <w:tcPr>
            <w:tcW w:w="4860" w:type="dxa"/>
          </w:tcPr>
          <w:p w:rsidR="000872E0" w:rsidRPr="00685F54" w:rsidRDefault="000872E0" w:rsidP="009B7BBA">
            <w:pPr>
              <w:rPr>
                <w:bCs/>
                <w:sz w:val="28"/>
                <w:szCs w:val="28"/>
              </w:rPr>
            </w:pPr>
            <w:r w:rsidRPr="00685F54">
              <w:rPr>
                <w:bCs/>
                <w:sz w:val="28"/>
                <w:szCs w:val="28"/>
              </w:rPr>
              <w:t xml:space="preserve">     - фронтальных зубов</w:t>
            </w:r>
          </w:p>
        </w:tc>
        <w:tc>
          <w:tcPr>
            <w:tcW w:w="1800" w:type="dxa"/>
            <w:gridSpan w:val="2"/>
          </w:tcPr>
          <w:p w:rsidR="000872E0" w:rsidRPr="00685F54" w:rsidRDefault="000872E0" w:rsidP="000872E0">
            <w:pPr>
              <w:jc w:val="center"/>
              <w:rPr>
                <w:sz w:val="28"/>
                <w:szCs w:val="28"/>
              </w:rPr>
            </w:pPr>
            <w:r w:rsidRPr="00685F54">
              <w:rPr>
                <w:sz w:val="28"/>
                <w:szCs w:val="28"/>
              </w:rPr>
              <w:t>1 зуб</w:t>
            </w:r>
          </w:p>
        </w:tc>
        <w:tc>
          <w:tcPr>
            <w:tcW w:w="1080" w:type="dxa"/>
            <w:gridSpan w:val="2"/>
          </w:tcPr>
          <w:p w:rsidR="000872E0" w:rsidRPr="00685F54" w:rsidRDefault="00576EE6" w:rsidP="00087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  <w:r w:rsidR="000872E0" w:rsidRPr="00685F54">
              <w:rPr>
                <w:sz w:val="28"/>
                <w:szCs w:val="28"/>
              </w:rPr>
              <w:t>0</w:t>
            </w:r>
          </w:p>
        </w:tc>
      </w:tr>
      <w:tr w:rsidR="000872E0" w:rsidRPr="00685F54" w:rsidTr="009B7BBA">
        <w:trPr>
          <w:gridAfter w:val="1"/>
          <w:wAfter w:w="8" w:type="dxa"/>
        </w:trPr>
        <w:tc>
          <w:tcPr>
            <w:tcW w:w="1008" w:type="dxa"/>
          </w:tcPr>
          <w:p w:rsidR="000872E0" w:rsidRPr="00685F54" w:rsidRDefault="000872E0" w:rsidP="000872E0">
            <w:pPr>
              <w:jc w:val="center"/>
              <w:rPr>
                <w:sz w:val="28"/>
                <w:szCs w:val="28"/>
              </w:rPr>
            </w:pPr>
            <w:r w:rsidRPr="00685F54">
              <w:rPr>
                <w:sz w:val="28"/>
                <w:szCs w:val="28"/>
              </w:rPr>
              <w:t>7.2</w:t>
            </w:r>
          </w:p>
        </w:tc>
        <w:tc>
          <w:tcPr>
            <w:tcW w:w="4860" w:type="dxa"/>
          </w:tcPr>
          <w:p w:rsidR="000872E0" w:rsidRPr="00685F54" w:rsidRDefault="000872E0" w:rsidP="009B7BBA">
            <w:pPr>
              <w:rPr>
                <w:bCs/>
                <w:sz w:val="28"/>
                <w:szCs w:val="28"/>
              </w:rPr>
            </w:pPr>
            <w:r w:rsidRPr="00685F54">
              <w:rPr>
                <w:bCs/>
                <w:sz w:val="28"/>
                <w:szCs w:val="28"/>
              </w:rPr>
              <w:t xml:space="preserve">     - </w:t>
            </w:r>
            <w:proofErr w:type="spellStart"/>
            <w:r w:rsidRPr="00685F54">
              <w:rPr>
                <w:bCs/>
                <w:sz w:val="28"/>
                <w:szCs w:val="28"/>
              </w:rPr>
              <w:t>премоляров</w:t>
            </w:r>
            <w:proofErr w:type="spellEnd"/>
          </w:p>
        </w:tc>
        <w:tc>
          <w:tcPr>
            <w:tcW w:w="1800" w:type="dxa"/>
            <w:gridSpan w:val="2"/>
          </w:tcPr>
          <w:p w:rsidR="000872E0" w:rsidRPr="00685F54" w:rsidRDefault="000872E0" w:rsidP="000872E0">
            <w:pPr>
              <w:jc w:val="center"/>
              <w:rPr>
                <w:sz w:val="28"/>
                <w:szCs w:val="28"/>
              </w:rPr>
            </w:pPr>
            <w:r w:rsidRPr="00685F54">
              <w:rPr>
                <w:sz w:val="28"/>
                <w:szCs w:val="28"/>
              </w:rPr>
              <w:t>1 зуб</w:t>
            </w:r>
          </w:p>
        </w:tc>
        <w:tc>
          <w:tcPr>
            <w:tcW w:w="1080" w:type="dxa"/>
            <w:gridSpan w:val="2"/>
          </w:tcPr>
          <w:p w:rsidR="000872E0" w:rsidRPr="00685F54" w:rsidRDefault="00576EE6" w:rsidP="00087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  <w:r w:rsidR="000872E0" w:rsidRPr="00685F54">
              <w:rPr>
                <w:sz w:val="28"/>
                <w:szCs w:val="28"/>
              </w:rPr>
              <w:t>0</w:t>
            </w:r>
          </w:p>
        </w:tc>
      </w:tr>
      <w:tr w:rsidR="000872E0" w:rsidRPr="00685F54" w:rsidTr="000872E0">
        <w:trPr>
          <w:gridAfter w:val="1"/>
          <w:wAfter w:w="8" w:type="dxa"/>
          <w:trHeight w:val="70"/>
        </w:trPr>
        <w:tc>
          <w:tcPr>
            <w:tcW w:w="1008" w:type="dxa"/>
          </w:tcPr>
          <w:p w:rsidR="000872E0" w:rsidRPr="00685F54" w:rsidRDefault="000872E0" w:rsidP="000872E0">
            <w:pPr>
              <w:jc w:val="center"/>
              <w:rPr>
                <w:sz w:val="28"/>
                <w:szCs w:val="28"/>
              </w:rPr>
            </w:pPr>
            <w:r w:rsidRPr="00685F54">
              <w:rPr>
                <w:sz w:val="28"/>
                <w:szCs w:val="28"/>
              </w:rPr>
              <w:t>7.3</w:t>
            </w:r>
          </w:p>
        </w:tc>
        <w:tc>
          <w:tcPr>
            <w:tcW w:w="4860" w:type="dxa"/>
          </w:tcPr>
          <w:p w:rsidR="000872E0" w:rsidRPr="00685F54" w:rsidRDefault="000872E0" w:rsidP="009B7BBA">
            <w:pPr>
              <w:rPr>
                <w:bCs/>
                <w:sz w:val="28"/>
                <w:szCs w:val="28"/>
              </w:rPr>
            </w:pPr>
            <w:r w:rsidRPr="00685F54">
              <w:rPr>
                <w:bCs/>
                <w:sz w:val="28"/>
                <w:szCs w:val="28"/>
              </w:rPr>
              <w:t xml:space="preserve">     - моляров</w:t>
            </w:r>
          </w:p>
        </w:tc>
        <w:tc>
          <w:tcPr>
            <w:tcW w:w="1800" w:type="dxa"/>
            <w:gridSpan w:val="2"/>
          </w:tcPr>
          <w:p w:rsidR="000872E0" w:rsidRPr="00685F54" w:rsidRDefault="000872E0" w:rsidP="000872E0">
            <w:pPr>
              <w:jc w:val="center"/>
              <w:rPr>
                <w:sz w:val="28"/>
                <w:szCs w:val="28"/>
              </w:rPr>
            </w:pPr>
            <w:r w:rsidRPr="00685F54">
              <w:rPr>
                <w:sz w:val="28"/>
                <w:szCs w:val="28"/>
              </w:rPr>
              <w:t>1 зуб</w:t>
            </w:r>
          </w:p>
        </w:tc>
        <w:tc>
          <w:tcPr>
            <w:tcW w:w="1080" w:type="dxa"/>
            <w:gridSpan w:val="2"/>
          </w:tcPr>
          <w:p w:rsidR="000872E0" w:rsidRPr="00685F54" w:rsidRDefault="00576EE6" w:rsidP="00087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  <w:r w:rsidR="000872E0" w:rsidRPr="00685F54">
              <w:rPr>
                <w:sz w:val="28"/>
                <w:szCs w:val="28"/>
              </w:rPr>
              <w:t>0</w:t>
            </w:r>
          </w:p>
        </w:tc>
      </w:tr>
    </w:tbl>
    <w:p w:rsidR="002323A4" w:rsidRPr="00685F54" w:rsidRDefault="00421BD4" w:rsidP="00421BD4">
      <w:pPr>
        <w:pStyle w:val="a3"/>
        <w:jc w:val="left"/>
        <w:rPr>
          <w:b/>
          <w:sz w:val="28"/>
          <w:szCs w:val="28"/>
        </w:rPr>
      </w:pPr>
      <w:r w:rsidRPr="00685F54">
        <w:rPr>
          <w:b/>
          <w:sz w:val="28"/>
          <w:szCs w:val="28"/>
        </w:rPr>
        <w:t xml:space="preserve">                                                       </w:t>
      </w:r>
    </w:p>
    <w:p w:rsidR="002323A4" w:rsidRDefault="002323A4" w:rsidP="00421BD4">
      <w:pPr>
        <w:pStyle w:val="a3"/>
        <w:jc w:val="left"/>
        <w:rPr>
          <w:b/>
          <w:sz w:val="32"/>
          <w:szCs w:val="32"/>
        </w:rPr>
      </w:pPr>
    </w:p>
    <w:p w:rsidR="002323A4" w:rsidRDefault="002323A4" w:rsidP="00421BD4">
      <w:pPr>
        <w:pStyle w:val="a3"/>
        <w:jc w:val="left"/>
        <w:rPr>
          <w:b/>
          <w:sz w:val="32"/>
          <w:szCs w:val="32"/>
        </w:rPr>
      </w:pPr>
    </w:p>
    <w:p w:rsidR="002323A4" w:rsidRDefault="002323A4" w:rsidP="00421BD4">
      <w:pPr>
        <w:pStyle w:val="a3"/>
        <w:jc w:val="left"/>
        <w:rPr>
          <w:b/>
          <w:sz w:val="32"/>
          <w:szCs w:val="32"/>
        </w:rPr>
      </w:pPr>
    </w:p>
    <w:p w:rsidR="002323A4" w:rsidRDefault="002323A4" w:rsidP="00421BD4">
      <w:pPr>
        <w:pStyle w:val="a3"/>
        <w:jc w:val="left"/>
        <w:rPr>
          <w:b/>
          <w:sz w:val="32"/>
          <w:szCs w:val="32"/>
        </w:rPr>
      </w:pPr>
    </w:p>
    <w:p w:rsidR="002323A4" w:rsidRDefault="002323A4" w:rsidP="00421BD4">
      <w:pPr>
        <w:pStyle w:val="a3"/>
        <w:jc w:val="left"/>
        <w:rPr>
          <w:b/>
          <w:sz w:val="32"/>
          <w:szCs w:val="32"/>
        </w:rPr>
      </w:pPr>
    </w:p>
    <w:p w:rsidR="002323A4" w:rsidRDefault="002323A4" w:rsidP="00421BD4">
      <w:pPr>
        <w:pStyle w:val="a3"/>
        <w:jc w:val="left"/>
        <w:rPr>
          <w:b/>
          <w:sz w:val="32"/>
          <w:szCs w:val="32"/>
        </w:rPr>
      </w:pPr>
    </w:p>
    <w:p w:rsidR="002323A4" w:rsidRDefault="002323A4" w:rsidP="00421BD4">
      <w:pPr>
        <w:pStyle w:val="a3"/>
        <w:jc w:val="left"/>
        <w:rPr>
          <w:b/>
          <w:sz w:val="32"/>
          <w:szCs w:val="32"/>
        </w:rPr>
      </w:pPr>
    </w:p>
    <w:p w:rsidR="002323A4" w:rsidRDefault="002323A4" w:rsidP="00421BD4">
      <w:pPr>
        <w:pStyle w:val="a3"/>
        <w:jc w:val="left"/>
        <w:rPr>
          <w:b/>
          <w:sz w:val="32"/>
          <w:szCs w:val="32"/>
        </w:rPr>
      </w:pPr>
    </w:p>
    <w:p w:rsidR="002323A4" w:rsidRDefault="002323A4" w:rsidP="00421BD4">
      <w:pPr>
        <w:pStyle w:val="a3"/>
        <w:jc w:val="left"/>
        <w:rPr>
          <w:b/>
          <w:sz w:val="32"/>
          <w:szCs w:val="32"/>
        </w:rPr>
      </w:pPr>
    </w:p>
    <w:p w:rsidR="002323A4" w:rsidRDefault="002323A4" w:rsidP="00421BD4">
      <w:pPr>
        <w:pStyle w:val="a3"/>
        <w:jc w:val="left"/>
        <w:rPr>
          <w:b/>
          <w:sz w:val="32"/>
          <w:szCs w:val="32"/>
        </w:rPr>
      </w:pPr>
    </w:p>
    <w:p w:rsidR="002323A4" w:rsidRDefault="002323A4" w:rsidP="00421BD4">
      <w:pPr>
        <w:pStyle w:val="a3"/>
        <w:jc w:val="left"/>
        <w:rPr>
          <w:b/>
          <w:sz w:val="32"/>
          <w:szCs w:val="32"/>
        </w:rPr>
      </w:pPr>
    </w:p>
    <w:p w:rsidR="002323A4" w:rsidRDefault="002323A4" w:rsidP="00421BD4">
      <w:pPr>
        <w:pStyle w:val="a3"/>
        <w:jc w:val="left"/>
        <w:rPr>
          <w:b/>
          <w:sz w:val="32"/>
          <w:szCs w:val="32"/>
        </w:rPr>
      </w:pPr>
    </w:p>
    <w:p w:rsidR="002323A4" w:rsidRDefault="002323A4" w:rsidP="00421BD4">
      <w:pPr>
        <w:pStyle w:val="a3"/>
        <w:jc w:val="left"/>
        <w:rPr>
          <w:b/>
          <w:sz w:val="32"/>
          <w:szCs w:val="32"/>
        </w:rPr>
      </w:pPr>
    </w:p>
    <w:p w:rsidR="002323A4" w:rsidRDefault="002323A4" w:rsidP="00421BD4">
      <w:pPr>
        <w:pStyle w:val="a3"/>
        <w:jc w:val="left"/>
        <w:rPr>
          <w:b/>
          <w:sz w:val="32"/>
          <w:szCs w:val="32"/>
        </w:rPr>
      </w:pPr>
    </w:p>
    <w:p w:rsidR="002323A4" w:rsidRDefault="002323A4" w:rsidP="00421BD4">
      <w:pPr>
        <w:pStyle w:val="a3"/>
        <w:jc w:val="left"/>
        <w:rPr>
          <w:b/>
          <w:sz w:val="32"/>
          <w:szCs w:val="32"/>
        </w:rPr>
      </w:pPr>
    </w:p>
    <w:p w:rsidR="002323A4" w:rsidRDefault="002323A4" w:rsidP="00421BD4">
      <w:pPr>
        <w:pStyle w:val="a3"/>
        <w:jc w:val="left"/>
        <w:rPr>
          <w:b/>
          <w:sz w:val="32"/>
          <w:szCs w:val="32"/>
        </w:rPr>
      </w:pPr>
    </w:p>
    <w:p w:rsidR="002323A4" w:rsidRDefault="002323A4" w:rsidP="00421BD4">
      <w:pPr>
        <w:pStyle w:val="a3"/>
        <w:jc w:val="left"/>
        <w:rPr>
          <w:b/>
          <w:sz w:val="32"/>
          <w:szCs w:val="32"/>
        </w:rPr>
      </w:pPr>
    </w:p>
    <w:p w:rsidR="002323A4" w:rsidRDefault="002323A4" w:rsidP="00421BD4">
      <w:pPr>
        <w:pStyle w:val="a3"/>
        <w:jc w:val="left"/>
        <w:rPr>
          <w:b/>
          <w:sz w:val="32"/>
          <w:szCs w:val="32"/>
        </w:rPr>
      </w:pPr>
    </w:p>
    <w:p w:rsidR="002323A4" w:rsidRDefault="002323A4" w:rsidP="00421BD4">
      <w:pPr>
        <w:pStyle w:val="a3"/>
        <w:jc w:val="left"/>
        <w:rPr>
          <w:b/>
          <w:sz w:val="32"/>
          <w:szCs w:val="32"/>
        </w:rPr>
      </w:pPr>
    </w:p>
    <w:p w:rsidR="002323A4" w:rsidRDefault="002323A4" w:rsidP="00421BD4">
      <w:pPr>
        <w:pStyle w:val="a3"/>
        <w:jc w:val="left"/>
        <w:rPr>
          <w:b/>
          <w:sz w:val="32"/>
          <w:szCs w:val="32"/>
        </w:rPr>
      </w:pPr>
    </w:p>
    <w:p w:rsidR="002323A4" w:rsidRDefault="002323A4" w:rsidP="00421BD4">
      <w:pPr>
        <w:pStyle w:val="a3"/>
        <w:jc w:val="left"/>
        <w:rPr>
          <w:b/>
          <w:sz w:val="32"/>
          <w:szCs w:val="32"/>
        </w:rPr>
      </w:pPr>
    </w:p>
    <w:p w:rsidR="002323A4" w:rsidRDefault="002323A4" w:rsidP="00421BD4">
      <w:pPr>
        <w:pStyle w:val="a3"/>
        <w:jc w:val="left"/>
        <w:rPr>
          <w:b/>
          <w:sz w:val="32"/>
          <w:szCs w:val="32"/>
        </w:rPr>
      </w:pPr>
    </w:p>
    <w:p w:rsidR="002323A4" w:rsidRDefault="002323A4" w:rsidP="00421BD4">
      <w:pPr>
        <w:pStyle w:val="a3"/>
        <w:jc w:val="left"/>
        <w:rPr>
          <w:b/>
          <w:sz w:val="32"/>
          <w:szCs w:val="32"/>
        </w:rPr>
      </w:pPr>
    </w:p>
    <w:p w:rsidR="002323A4" w:rsidRDefault="002323A4" w:rsidP="00421BD4">
      <w:pPr>
        <w:pStyle w:val="a3"/>
        <w:jc w:val="left"/>
        <w:rPr>
          <w:b/>
          <w:sz w:val="32"/>
          <w:szCs w:val="32"/>
        </w:rPr>
      </w:pPr>
    </w:p>
    <w:p w:rsidR="002323A4" w:rsidRDefault="002323A4" w:rsidP="00421BD4">
      <w:pPr>
        <w:pStyle w:val="a3"/>
        <w:jc w:val="left"/>
        <w:rPr>
          <w:b/>
          <w:sz w:val="32"/>
          <w:szCs w:val="32"/>
        </w:rPr>
      </w:pPr>
    </w:p>
    <w:p w:rsidR="002323A4" w:rsidRDefault="002323A4" w:rsidP="00421BD4">
      <w:pPr>
        <w:pStyle w:val="a3"/>
        <w:jc w:val="left"/>
        <w:rPr>
          <w:b/>
          <w:sz w:val="32"/>
          <w:szCs w:val="32"/>
        </w:rPr>
      </w:pPr>
    </w:p>
    <w:p w:rsidR="002323A4" w:rsidRDefault="002323A4" w:rsidP="00421BD4">
      <w:pPr>
        <w:pStyle w:val="a3"/>
        <w:jc w:val="left"/>
        <w:rPr>
          <w:b/>
          <w:sz w:val="32"/>
          <w:szCs w:val="32"/>
        </w:rPr>
      </w:pPr>
    </w:p>
    <w:p w:rsidR="002323A4" w:rsidRDefault="002323A4"/>
    <w:sectPr w:rsidR="002323A4" w:rsidSect="002323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9A5"/>
    <w:multiLevelType w:val="hybridMultilevel"/>
    <w:tmpl w:val="95A4337A"/>
    <w:lvl w:ilvl="0" w:tplc="7D70C34A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47931893"/>
    <w:multiLevelType w:val="hybridMultilevel"/>
    <w:tmpl w:val="78D28600"/>
    <w:lvl w:ilvl="0" w:tplc="AE464C4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BD4"/>
    <w:rsid w:val="000872E0"/>
    <w:rsid w:val="002323A4"/>
    <w:rsid w:val="00273CFB"/>
    <w:rsid w:val="00421BD4"/>
    <w:rsid w:val="005764D0"/>
    <w:rsid w:val="00576EE6"/>
    <w:rsid w:val="005A61F5"/>
    <w:rsid w:val="00685F54"/>
    <w:rsid w:val="00823126"/>
    <w:rsid w:val="00941E89"/>
    <w:rsid w:val="009E00B9"/>
    <w:rsid w:val="00D8251A"/>
    <w:rsid w:val="00F0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23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3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421BD4"/>
    <w:pPr>
      <w:keepNext/>
      <w:shd w:val="clear" w:color="auto" w:fill="FFFFFF"/>
      <w:autoSpaceDE w:val="0"/>
      <w:autoSpaceDN w:val="0"/>
      <w:adjustRightInd w:val="0"/>
      <w:jc w:val="center"/>
      <w:outlineLvl w:val="6"/>
    </w:pPr>
    <w:rPr>
      <w:rFonts w:ascii="Courier New" w:hAnsi="Courier New"/>
      <w:b/>
      <w:bCs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21BD4"/>
    <w:rPr>
      <w:rFonts w:ascii="Courier New" w:eastAsia="Times New Roman" w:hAnsi="Courier New" w:cs="Times New Roman"/>
      <w:b/>
      <w:bCs/>
      <w:color w:val="000000"/>
      <w:sz w:val="32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421BD4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421BD4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421BD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2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23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AA66A-23C5-403C-BE33-5E9C4116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Пользователь Windows</cp:lastModifiedBy>
  <cp:revision>7</cp:revision>
  <cp:lastPrinted>2019-01-11T11:57:00Z</cp:lastPrinted>
  <dcterms:created xsi:type="dcterms:W3CDTF">2016-01-21T10:08:00Z</dcterms:created>
  <dcterms:modified xsi:type="dcterms:W3CDTF">2019-07-22T10:36:00Z</dcterms:modified>
</cp:coreProperties>
</file>